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940004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354573">
      <w:pPr>
        <w:spacing w:after="0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034A8A">
        <w:rPr>
          <w:color w:val="000000" w:themeColor="text1"/>
          <w:sz w:val="20"/>
          <w:szCs w:val="20"/>
        </w:rPr>
        <w:t>договора</w:t>
      </w:r>
      <w:proofErr w:type="gramEnd"/>
      <w:r w:rsidR="00E958B8" w:rsidRPr="00034A8A">
        <w:rPr>
          <w:color w:val="000000" w:themeColor="text1"/>
          <w:sz w:val="20"/>
          <w:szCs w:val="20"/>
        </w:rPr>
        <w:t xml:space="preserve"> </w:t>
      </w:r>
      <w:r w:rsidR="00FE4C36" w:rsidRPr="00034A8A">
        <w:rPr>
          <w:color w:val="000000" w:themeColor="text1"/>
          <w:sz w:val="20"/>
          <w:szCs w:val="20"/>
        </w:rPr>
        <w:t>на</w:t>
      </w:r>
      <w:r w:rsidR="00034A8A" w:rsidRPr="00034A8A">
        <w:rPr>
          <w:color w:val="000000" w:themeColor="text1"/>
          <w:sz w:val="20"/>
          <w:szCs w:val="20"/>
        </w:rPr>
        <w:t xml:space="preserve"> выполнение </w:t>
      </w:r>
      <w:r w:rsidR="00354573" w:rsidRPr="00354573">
        <w:rPr>
          <w:color w:val="000000" w:themeColor="text1"/>
          <w:sz w:val="20"/>
          <w:szCs w:val="20"/>
        </w:rPr>
        <w:t>строительно-монтажны</w:t>
      </w:r>
      <w:r w:rsidR="00354573">
        <w:rPr>
          <w:color w:val="000000" w:themeColor="text1"/>
          <w:sz w:val="20"/>
          <w:szCs w:val="20"/>
        </w:rPr>
        <w:t xml:space="preserve">х работ </w:t>
      </w:r>
      <w:r w:rsidR="00354573" w:rsidRPr="00354573">
        <w:rPr>
          <w:color w:val="000000" w:themeColor="text1"/>
          <w:sz w:val="20"/>
          <w:szCs w:val="20"/>
        </w:rPr>
        <w:t xml:space="preserve">по объекту: </w:t>
      </w:r>
      <w:r w:rsidR="00850B63" w:rsidRPr="00850B63">
        <w:rPr>
          <w:color w:val="000000" w:themeColor="text1"/>
          <w:sz w:val="20"/>
          <w:szCs w:val="20"/>
        </w:rPr>
        <w:t>«Восстановление благоустройства по постоянной и временной схемам после СМР по Инвестиционной программе и Технологическому присоединению»</w:t>
      </w:r>
      <w:r w:rsidR="00354573">
        <w:rPr>
          <w:color w:val="000000" w:themeColor="text1"/>
          <w:sz w:val="20"/>
          <w:szCs w:val="20"/>
        </w:rPr>
        <w:t xml:space="preserve"> </w:t>
      </w:r>
      <w:r w:rsidR="00034A8A" w:rsidRPr="00034A8A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>
        <w:rPr>
          <w:color w:val="000000" w:themeColor="text1"/>
          <w:sz w:val="20"/>
          <w:szCs w:val="20"/>
        </w:rPr>
        <w:t>2022</w:t>
      </w:r>
      <w:r w:rsidR="00850B63">
        <w:rPr>
          <w:color w:val="000000" w:themeColor="text1"/>
          <w:sz w:val="20"/>
          <w:szCs w:val="20"/>
        </w:rPr>
        <w:t xml:space="preserve">-2024 </w:t>
      </w:r>
      <w:proofErr w:type="spellStart"/>
      <w:r w:rsidR="00850B63">
        <w:rPr>
          <w:color w:val="000000" w:themeColor="text1"/>
          <w:sz w:val="20"/>
          <w:szCs w:val="20"/>
        </w:rPr>
        <w:t>г.</w:t>
      </w:r>
      <w:proofErr w:type="gramStart"/>
      <w:r w:rsidR="00354573">
        <w:rPr>
          <w:color w:val="000000" w:themeColor="text1"/>
          <w:sz w:val="20"/>
          <w:szCs w:val="20"/>
        </w:rPr>
        <w:t>г</w:t>
      </w:r>
      <w:proofErr w:type="spellEnd"/>
      <w:proofErr w:type="gramEnd"/>
      <w:r w:rsidR="00354573">
        <w:rPr>
          <w:color w:val="000000" w:themeColor="text1"/>
          <w:sz w:val="20"/>
          <w:szCs w:val="20"/>
        </w:rPr>
        <w:t>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354573">
        <w:rPr>
          <w:color w:val="000000" w:themeColor="text1"/>
          <w:sz w:val="20"/>
          <w:szCs w:val="20"/>
        </w:rPr>
        <w:t>2</w:t>
      </w:r>
      <w:r w:rsidR="00850B63">
        <w:rPr>
          <w:color w:val="000000" w:themeColor="text1"/>
          <w:sz w:val="20"/>
          <w:szCs w:val="20"/>
        </w:rPr>
        <w:t>420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354573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строительно-монтажные работы по объекту: </w:t>
            </w:r>
            <w:r w:rsidR="00850B63" w:rsidRPr="00850B63">
              <w:rPr>
                <w:b/>
                <w:color w:val="000000" w:themeColor="text1"/>
                <w:sz w:val="20"/>
                <w:szCs w:val="20"/>
              </w:rPr>
              <w:t xml:space="preserve">«Восстановление благоустройства по постоянной и временной схемам после СМР по Инвестиционной программе и Технологическому присоединению» для нужд ООО «Самарские коммунальные системы» в 2022-2024 </w:t>
            </w:r>
            <w:proofErr w:type="spellStart"/>
            <w:r w:rsidR="00850B63" w:rsidRPr="00850B63">
              <w:rPr>
                <w:b/>
                <w:color w:val="000000" w:themeColor="text1"/>
                <w:sz w:val="20"/>
                <w:szCs w:val="20"/>
              </w:rPr>
              <w:t>г.</w:t>
            </w:r>
            <w:proofErr w:type="gramStart"/>
            <w:r w:rsidR="00850B63" w:rsidRPr="00850B63">
              <w:rPr>
                <w:b/>
                <w:color w:val="000000" w:themeColor="text1"/>
                <w:sz w:val="20"/>
                <w:szCs w:val="20"/>
              </w:rPr>
              <w:t>г</w:t>
            </w:r>
            <w:proofErr w:type="spellEnd"/>
            <w:proofErr w:type="gramEnd"/>
            <w:r w:rsidR="00850B63" w:rsidRPr="00850B63">
              <w:rPr>
                <w:b/>
                <w:color w:val="000000" w:themeColor="text1"/>
                <w:sz w:val="20"/>
                <w:szCs w:val="20"/>
              </w:rPr>
              <w:t>.</w:t>
            </w:r>
            <w:r w:rsidR="00850B63">
              <w:rPr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0B63" w:rsidRDefault="00850B63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единичных расценок составляет 38 641 181,00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850B63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составляет </w:t>
            </w:r>
            <w:r w:rsidR="00A379F1">
              <w:rPr>
                <w:b/>
                <w:color w:val="000000" w:themeColor="text1"/>
                <w:sz w:val="20"/>
                <w:szCs w:val="20"/>
              </w:rPr>
              <w:t>98</w:t>
            </w:r>
            <w:bookmarkStart w:id="0" w:name="_GoBack"/>
            <w:bookmarkEnd w:id="0"/>
            <w:r>
              <w:rPr>
                <w:b/>
                <w:color w:val="000000" w:themeColor="text1"/>
                <w:sz w:val="20"/>
                <w:szCs w:val="20"/>
              </w:rPr>
              <w:t>00000</w:t>
            </w:r>
            <w:r w:rsidR="00354573" w:rsidRPr="00354573">
              <w:rPr>
                <w:b/>
                <w:color w:val="000000" w:themeColor="text1"/>
                <w:sz w:val="20"/>
                <w:szCs w:val="20"/>
              </w:rPr>
              <w:t>,00  </w:t>
            </w:r>
            <w:r w:rsidR="00027DDF"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172607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79F1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0B63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004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379F1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4DD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57DEB-7E62-486C-8E2C-314122335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4761</Words>
  <Characters>32072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2022-04-18T06:25:00Z</dcterms:created>
  <dcterms:modified xsi:type="dcterms:W3CDTF">2022-04-21T04:36:00Z</dcterms:modified>
</cp:coreProperties>
</file>